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63" w:rsidRPr="00D64B70" w:rsidRDefault="00944F63" w:rsidP="00944F63">
      <w:pPr>
        <w:shd w:val="clear" w:color="auto" w:fill="FFFFFF"/>
        <w:spacing w:after="7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pl-PL"/>
        </w:rPr>
      </w:pPr>
      <w:r w:rsidRPr="00944F63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pl-PL"/>
        </w:rPr>
        <w:t>Dzieci z pokolenia "</w:t>
      </w:r>
      <w:proofErr w:type="spellStart"/>
      <w:r w:rsidRPr="00944F63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pl-PL"/>
        </w:rPr>
        <w:t>iGen</w:t>
      </w:r>
      <w:proofErr w:type="spellEnd"/>
      <w:r w:rsidRPr="00944F63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pl-PL"/>
        </w:rPr>
        <w:t xml:space="preserve">". </w:t>
      </w:r>
    </w:p>
    <w:p w:rsidR="00944F63" w:rsidRPr="00944F63" w:rsidRDefault="00944F63" w:rsidP="00944F63">
      <w:pPr>
        <w:shd w:val="clear" w:color="auto" w:fill="FFFFFF"/>
        <w:spacing w:after="7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pl-PL"/>
        </w:rPr>
      </w:pPr>
      <w:r w:rsidRPr="00944F63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pl-PL"/>
        </w:rPr>
        <w:t xml:space="preserve">Co im grozi przez </w:t>
      </w:r>
      <w:proofErr w:type="spellStart"/>
      <w:r w:rsidRPr="00944F63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pl-PL"/>
        </w:rPr>
        <w:t>smartfony</w:t>
      </w:r>
      <w:proofErr w:type="spellEnd"/>
      <w:r w:rsidRPr="00944F63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pl-PL"/>
        </w:rPr>
        <w:t>?</w:t>
      </w:r>
    </w:p>
    <w:p w:rsidR="00D64B70" w:rsidRPr="00D64B70" w:rsidRDefault="00944F63" w:rsidP="0094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F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944F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Maluchy, już od najmłodszych lat, a nawet kilkumiesięczne niemowlęta, regularnie korzystają z urządzeń mobilnych i aplikacji. Jaki to ma wpływ na ich rozwój, emocje i kompetencje społeczne?</w:t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"Pokolenie pochylonych głów", pokolenie Z albo "</w:t>
      </w:r>
      <w:proofErr w:type="spellStart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iGen</w:t>
      </w:r>
      <w:proofErr w:type="spellEnd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", </w:t>
      </w:r>
      <w:proofErr w:type="spellStart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cyberdzieci</w:t>
      </w:r>
      <w:proofErr w:type="spellEnd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mówi się o nich różnie, chociaż wszystkie te określenia dotyczą tego samego zjawiska - coraz młodsze dzieci stają się ofiarami e-uzależnień. </w:t>
      </w:r>
      <w:proofErr w:type="spellStart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Nastolatkowie</w:t>
      </w:r>
      <w:proofErr w:type="spellEnd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pamiętają już świata sprzed epoki </w:t>
      </w:r>
      <w:proofErr w:type="spellStart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nawet nie wyobrażają go sobie. Z kolei maluchy już od pierwszych miesięcy uczone są życia w wirtualnym świecie. Jaki to ma wpływ na ich rozwój, emocje i kompetencje społeczne?</w:t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Wraz z rozwojem cywilizacji nowe technologie i media zmieniają codzienną przestrzeń naszego życia, a co za tym idzie, również przestrzeń życia naszych dzieci. W efekcie, coraz częściej zobaczyć można ten sam obrazek: dzieciaki "przyklejone" do tabletów, </w:t>
      </w:r>
      <w:proofErr w:type="spellStart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smartfonów</w:t>
      </w:r>
      <w:proofErr w:type="spellEnd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telefonów. To tzw. pokolenie "</w:t>
      </w:r>
      <w:proofErr w:type="spellStart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iGen</w:t>
      </w:r>
      <w:proofErr w:type="spellEnd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(od </w:t>
      </w:r>
      <w:proofErr w:type="spellStart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iGeneration</w:t>
      </w:r>
      <w:proofErr w:type="spellEnd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"pokolenie pochylonych głów", bo zamiast patrzeć na drugiego człowieka, patrzą w ekran </w:t>
      </w:r>
      <w:proofErr w:type="spellStart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smartfona</w:t>
      </w:r>
      <w:proofErr w:type="spellEnd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Zamiast spotykać się z innymi "w </w:t>
      </w:r>
      <w:proofErr w:type="spellStart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realu</w:t>
      </w:r>
      <w:proofErr w:type="spellEnd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", wolą spędzać czas w sieci. Mają setki znajomych w mediach </w:t>
      </w:r>
      <w:proofErr w:type="spellStart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ani jednego w rzeczywistości.</w:t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Socjologowie mówią o zjawisku, które nazywają "</w:t>
      </w:r>
      <w:proofErr w:type="spellStart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fonoholizmem</w:t>
      </w:r>
      <w:proofErr w:type="spellEnd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", że to uzależnienie typu behawioralnego, polegające na nałogowym, kompulsywnym używaniu telefonu, a dokładniej rzecz biorąc - </w:t>
      </w:r>
      <w:proofErr w:type="spellStart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smartfona</w:t>
      </w:r>
      <w:proofErr w:type="spellEnd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. Warto wiedzieć, że uzależnienie to jest tak samo realne i groźne, zarówno w przypadku najmło</w:t>
      </w:r>
      <w:r w:rsidRPr="00D64B70">
        <w:rPr>
          <w:rFonts w:ascii="Times New Roman" w:eastAsia="Times New Roman" w:hAnsi="Times New Roman" w:cs="Times New Roman"/>
          <w:sz w:val="24"/>
          <w:szCs w:val="24"/>
          <w:lang w:eastAsia="pl-PL"/>
        </w:rPr>
        <w:t>dszych, jak i wśród dorosłych.</w:t>
      </w:r>
    </w:p>
    <w:p w:rsidR="00D64B70" w:rsidRDefault="00944F63" w:rsidP="00D6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B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4B70" w:rsidRPr="00D64B7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02875" cy="4270342"/>
            <wp:effectExtent l="19050" t="0" r="0" b="0"/>
            <wp:docPr id="1" name="Obraz 1" descr="Dzieci z pokolenia &quot;iGen&quot;. Co im grozi przez smartfon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 z pokolenia &quot;iGen&quot;. Co im grozi przez smartfony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655" cy="428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F6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44F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"Smoczek XXI wieku", nagroda i kara</w:t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2015 roku Fundacja Dzieci Niczyje opublikowała raport pt. "Korzystanie z urządzeń mobilnych przez małe dzieci w Polsce", w którym zawarto wyniki badań przeprowadzonych na dzieciach w wieku od 6 miesięcy do 6,5 lat.</w:t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Według badań ponad 40 proc. rocznych i dwuletnich dzieci w Polsce korzysta z tabletów lub </w:t>
      </w:r>
      <w:proofErr w:type="spellStart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smartfonów</w:t>
      </w:r>
      <w:proofErr w:type="spellEnd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wśród nich niemal co trzecie używa urządzeń mobilnych codziennie lub prawie codziennie. Ponad 80 procent rodziców udostępnia korzystanie ze </w:t>
      </w:r>
      <w:proofErr w:type="spellStart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smartfonów</w:t>
      </w:r>
      <w:proofErr w:type="spellEnd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tabletów dzieciom poniżej 6. roku życia.</w:t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Aż 60 proc. rodziców robi to po to, żeby zająć się swoimi sprawami albo mieć chwilę dla siebie, nie bez przyczyny </w:t>
      </w:r>
      <w:proofErr w:type="spellStart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</w:t>
      </w:r>
      <w:proofErr w:type="spellEnd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nazwano "smoczkiem XXI wieku". Co czwarty rodzic za pomocą urządzenia mobilnego "karmi dziecko" - chce, aby dziecko zjadło posiłek, więc włącza mu bajkę. Tymczasem maluch jest przez to narażony na zaburzenia łaknienia. Z kolei 18 proc. rodziców traktuje tablet lub inny sprzęt tego typu jako usypiacz i kołysankę w jednym. Jednak niebieskie światło monitora pobudza a nie uspokaja dzieci.</w:t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Część rodziców urządzeń mobilnych używa jako metody wychowawczej opartej o system nagród i kar - słynne "szlabany" na </w:t>
      </w:r>
      <w:proofErr w:type="spellStart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smartfona</w:t>
      </w:r>
      <w:proofErr w:type="spellEnd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wyłączanie sieci nie należą do rzadkości. 49 procent rodziców stosuje urządzenie mobilne jako rodzaj nagrody dla dziecka. Niestety sprawia to, że w oczach malucha</w:t>
      </w:r>
      <w:r w:rsidRPr="00D64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wzrasta waga tego przedmiotu.</w:t>
      </w:r>
    </w:p>
    <w:p w:rsidR="00D64B70" w:rsidRDefault="00D64B70" w:rsidP="00D6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B18" w:rsidRDefault="00D64B70" w:rsidP="00D6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319175" cy="4204355"/>
            <wp:effectExtent l="19050" t="0" r="5425" b="0"/>
            <wp:docPr id="4" name="Obraz 4" descr="Telefon komórkowy - 3 dobre powody, by nie dawać go dziec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lefon komórkowy - 3 dobre powody, by nie dawać go dzieci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599" cy="420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F63" w:rsidRPr="00D64B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 proc. rodziców traktuje tablet lub inny sprzęt tego typu jako usypiacz i kołysankę w jednym.</w:t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4F63" w:rsidRPr="00944F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Zagrożenie dla prawidłowego rozwoju</w:t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Zbyt wczesne i intensywne korzystanie z takich urządzeń może być dla dzieci szkodliwe. Już teraz obserwuje się różne efekty uboczne uzależnień oraz konsekwencje ich nadużywania, tj.: objawy depresji lub ADHD, zaburzenia lękowe, zaburzenia snu i łaknienia (brak apetytu lub nadmierne jedzenie), krótkowzroczność, bóle pleców, kłopoty z koncentracją uwagi, zmęczenie nadmiarem informacji, kłopoty z nauką, itp.</w:t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Pojawiają się problemy ze wzrokiem, koncentracją, samokontrolą, kreatywnością, często mową, a z mojej perspektywy fizjoterapeuty także zaburzeniami ze sfery ruchowej. Często występują deficyty motoryczne, sensoryczne i wady postawy. Często dzieci, które dużo korzystają z mediów, są nadmiernie pobudzone, czasem agresywne, nie potrafią radzić sobie z emocjami, bo częstym sposobem na uspokojenie jest danie telefonu dziecku do rąk. Rozumiem rodziców, że w sytuacjach nerwowych płaczu, histerii jest to sposób na radzenie sobie z taką sytuacją, ale jeśli za każdym razem będziemy korzystać z takiej pomocy, to dziecko nie nauczy się kontrolować swoich emocji bez zewnętrznego wsparcia </w:t>
      </w:r>
      <w:proofErr w:type="spellStart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dystraktora</w:t>
      </w:r>
      <w:proofErr w:type="spellEnd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D64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postaci tabletu</w:t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Trzeba także pamiętać o zagrożeniach dla rozwoju umiejętności interpersonalnych maluchów - kontakt z urządzeniem staje się dla nich bowiem substytutem kontaktu z drugim człowiekiem, a także często zastępuje zabawę "w </w:t>
      </w:r>
      <w:proofErr w:type="spellStart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realu</w:t>
      </w:r>
      <w:proofErr w:type="spellEnd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" z innymi dziećmi.</w:t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Istotne jest, by dziecko potrafiło radzić sobie z nudą, ponieważ nuda jest matką pomysłowości, a tablet czy </w:t>
      </w:r>
      <w:proofErr w:type="spellStart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</w:t>
      </w:r>
      <w:proofErr w:type="spellEnd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zabiera tę kreatywność. Kolejna ważna sprawa to relacje z rówieśnikami, które uczą nas tolerancji, współdziałania, rywalizacji, kompromisów, których niestety tablet nam nie zapewni. Ważne jest mądre korzystanie z tych sprzętów, limit czasowy, poświęcenie dziecku czasu, zabawa z nim, czytanie książek, budowanie z klocków czy rozmowa, której tablet nam nie zapew</w:t>
      </w:r>
      <w:r w:rsidRPr="00D64B70">
        <w:rPr>
          <w:rFonts w:ascii="Times New Roman" w:eastAsia="Times New Roman" w:hAnsi="Times New Roman" w:cs="Times New Roman"/>
          <w:sz w:val="24"/>
          <w:szCs w:val="24"/>
          <w:lang w:eastAsia="pl-PL"/>
        </w:rPr>
        <w:t>ni.</w:t>
      </w:r>
    </w:p>
    <w:p w:rsidR="00CF1B18" w:rsidRDefault="00CF1B18" w:rsidP="00D6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B18" w:rsidRDefault="00CF1B18" w:rsidP="00D6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888633" cy="3808429"/>
            <wp:effectExtent l="19050" t="0" r="7467" b="0"/>
            <wp:docPr id="10" name="Obraz 10" descr="Uzależnienie od telefonu i Facebooka - jak rozpoznać i leczyć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zależnienie od telefonu i Facebooka - jak rozpoznać i leczyć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028" cy="381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B70" w:rsidRPr="00D64B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bez przyczyny </w:t>
      </w:r>
      <w:proofErr w:type="spellStart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</w:t>
      </w:r>
      <w:proofErr w:type="spellEnd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nazwano "smoczkiem XXI wieku". Tymczasem maluchy nadużywające ekranów dotykowych mają nieodpowiednio rozwinięte mięśnie dłoni, co może w przyszłości skutkow</w:t>
      </w:r>
      <w:r w:rsidR="00D64B70" w:rsidRPr="00D64B70">
        <w:rPr>
          <w:rFonts w:ascii="Times New Roman" w:eastAsia="Times New Roman" w:hAnsi="Times New Roman" w:cs="Times New Roman"/>
          <w:sz w:val="24"/>
          <w:szCs w:val="24"/>
          <w:lang w:eastAsia="pl-PL"/>
        </w:rPr>
        <w:t>ać opóźnieniem w nauce pisania.</w:t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Szczególnie u maluchów poniżej drugiego roku życia urządzenia mobilne mogą wyrządzić więcej szkód niż pożytku.</w:t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Stosowanie </w:t>
      </w:r>
      <w:proofErr w:type="spellStart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smartfonów</w:t>
      </w:r>
      <w:proofErr w:type="spellEnd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/tabletów w okresie niemowlęcym nie jest wskazane, ponieważ wpływa na nadmierne pobudzenie układu nerwowego. Jeśli chodzi o bodźce wzrokowe często obraz za szybko się zmienia i za dużo się tam dzieje, co niekorzystnie wpływa na wzrok dziecka, jak i znowu na pobudzenie układu nerwowego. Tablety i </w:t>
      </w:r>
      <w:proofErr w:type="spellStart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smartfony</w:t>
      </w:r>
      <w:proofErr w:type="spellEnd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zabierają pomysły na zabawę własną i kreatywność. W trakcie korzystania z nich dziecko nie rusza się, więc także są braki w stymulacji ruchowej dla dziecka, które jest bardzo istotnym motorem napędowym w rozwoju. Dziecko musi biegać, wstawać, upadać, tracić równowagę, budować ja na nowo - siedząc przed tabletem na pewno nie doświadcza takich aktywności, co przyszłościowo wpływa na jego możliwości motoryczne, umiejętności ruchowe i posta</w:t>
      </w:r>
      <w:r w:rsidR="00D64B70" w:rsidRPr="00D64B70">
        <w:rPr>
          <w:rFonts w:ascii="Times New Roman" w:eastAsia="Times New Roman" w:hAnsi="Times New Roman" w:cs="Times New Roman"/>
          <w:sz w:val="24"/>
          <w:szCs w:val="24"/>
          <w:lang w:eastAsia="pl-PL"/>
        </w:rPr>
        <w:t>wę ciała</w:t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Wielu rodziców również zwraca na te negatywne strony uwagę.</w:t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Szczerze mówiąc, przeraża mnie, gdy widzę niemowlaki usadzone przed telewizorem, ze </w:t>
      </w:r>
      <w:proofErr w:type="spellStart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smartfonem</w:t>
      </w:r>
      <w:proofErr w:type="spellEnd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 tabletem. Ledwo to zaczyna siedzieć, a rodzice już świecą tym maluszkom po oczach. Ja rozumiem bezradność czy irytację rodziców, sama tego doświadczam na co dzień jako mama, ale widzę też, ile matek i ojców idzie na łatwiznę - zamiast z dzieckiem się pobawić, pospędzać razem czas w parku czy na placu zabaw, oni wolą dać malcowi telefon do łapki. Potem są zdziwieni, że synek czy córka nie potrafią rysować, pisać ani czytać, bo książki, klocki i malowanki zastąpili im puzzlami w </w:t>
      </w:r>
      <w:proofErr w:type="spellStart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twierdzi Monika, mama 7-letniego </w:t>
      </w:r>
      <w:proofErr w:type="spellStart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Tymka</w:t>
      </w:r>
      <w:proofErr w:type="spellEnd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Eksperci zalecają, aby dzieci do drugiego roku życia nie miały w ogóle styczności ze </w:t>
      </w:r>
      <w:proofErr w:type="spellStart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smartfonami</w:t>
      </w:r>
      <w:proofErr w:type="spellEnd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, tabletami i innymi mediami. Później można zacząć je im udostępniać, ale nie codziennie i jednorazowo nie dłużej niż 15 minut, nie przed snem i tylko pod nadzorem. Z kolei maksymalny czas korzystania przez dziecko do 5 roku życia z telefonu nie powinien przekraczać godziny dziennie.</w:t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4F63" w:rsidRPr="00944F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Lęk przed przegapieniem</w:t>
      </w:r>
      <w:r w:rsidR="00D64B70" w:rsidRPr="00D64B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Jeszcze gorzej sytuacja wygląda wśród młodzieży. W szkołach podczas przerw dzieciaki zamiast razem rozmawiać podpierają ściany korytarzy ze </w:t>
      </w:r>
      <w:proofErr w:type="spellStart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smartfonami</w:t>
      </w:r>
      <w:proofErr w:type="spellEnd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dłoniach. Jak podaje organizacja </w:t>
      </w:r>
      <w:proofErr w:type="spellStart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Common</w:t>
      </w:r>
      <w:proofErr w:type="spellEnd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Sense</w:t>
      </w:r>
      <w:proofErr w:type="spellEnd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 połowa nastolatków uważa, że jest uzależniona od swojego telefonu, 78 proc. przebadanych sprawdzało swoje </w:t>
      </w:r>
      <w:proofErr w:type="spellStart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 przynajmniej raz w ciągu godziny, a 72 proc. z nich odczuwało potrzebę natychmiastowej odpowiedzi. Według badaczy wynika to z efektu zwanego FOMO, czyli "lęku przed przegapieniem" (ang. </w:t>
      </w:r>
      <w:proofErr w:type="spellStart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Fear</w:t>
      </w:r>
      <w:proofErr w:type="spellEnd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missing</w:t>
      </w:r>
      <w:proofErr w:type="spellEnd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out).</w:t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Wielu znawców podkreśla jednak, że problemem jest nie tylko, ile czasu dziecko spędza w sieci, ale i to, co tam robi. Do tego wszystkiego dochodzi bowiem jeszcze problem </w:t>
      </w:r>
      <w:proofErr w:type="spellStart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hejtowania</w:t>
      </w:r>
      <w:proofErr w:type="spellEnd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trollowania</w:t>
      </w:r>
      <w:proofErr w:type="spellEnd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cyberprzemocy</w:t>
      </w:r>
      <w:proofErr w:type="spellEnd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utrata kontroli nad swoimi danymi osobistymi, manipulacje wszelkiego rodzaju związane z nielegalnym wykorzyst</w:t>
      </w:r>
      <w:r w:rsidR="00D64B70" w:rsidRPr="00D64B70">
        <w:rPr>
          <w:rFonts w:ascii="Times New Roman" w:eastAsia="Times New Roman" w:hAnsi="Times New Roman" w:cs="Times New Roman"/>
          <w:sz w:val="24"/>
          <w:szCs w:val="24"/>
          <w:lang w:eastAsia="pl-PL"/>
        </w:rPr>
        <w:t>ywaniem czyjegoś wizerunku itd.</w:t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szkołach podczas przerw dzieciaki zamiast razem rozmawiać, biegać lub się bawić, spędzają czas ze </w:t>
      </w:r>
      <w:proofErr w:type="spellStart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smartfonami</w:t>
      </w:r>
      <w:proofErr w:type="spellEnd"/>
      <w:r w:rsidR="00944F63"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dłoniach.</w:t>
      </w:r>
    </w:p>
    <w:p w:rsidR="00CF1B18" w:rsidRDefault="00CF1B18" w:rsidP="00D6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B18" w:rsidRDefault="00CF1B18" w:rsidP="00D6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B18" w:rsidRDefault="00944F63" w:rsidP="00D6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4B70" w:rsidRPr="00D64B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4B70" w:rsidRPr="00D64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Przykład idzie z góry</w:t>
      </w:r>
      <w:r w:rsidRPr="00944F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Całej zaistniałej sytuacji winne są jednak nie tyle same dzieci, lecz zazwyczaj ich rodzice. To opiekunowie kupują swoim pociechom urządzenia mobilne, ale rzadko stawiają i egzekwują odpowiednie granice w kwestii korzystania z tych sprzętów w domu, w szkole czy w miejscach publicznych. Brak też odpowiednich wzorców. Niestety rodzice otoczeni laptopami w pracy i w domu, ciągle rozmawiający przez telefon, oglądający w wolnym czasie telewizję, zaangażowani w życie w mediach </w:t>
      </w:r>
      <w:proofErr w:type="spellStart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nadużywający tabletów, </w:t>
      </w:r>
      <w:proofErr w:type="spellStart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iPodów</w:t>
      </w:r>
      <w:proofErr w:type="spellEnd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urządzeń nie są najlepszym przykładem.</w:t>
      </w:r>
    </w:p>
    <w:p w:rsidR="00CF1B18" w:rsidRDefault="00CF1B18" w:rsidP="00D6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B18" w:rsidRDefault="00CF1B18" w:rsidP="00D6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120469" cy="3120469"/>
            <wp:effectExtent l="19050" t="0" r="3731" b="0"/>
            <wp:docPr id="7" name="Obraz 7" descr="Jaki pierwszy telefon dla dziecka? Przeczytaj, zanim go kupi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i pierwszy telefon dla dziecka? Przeczytaj, zanim go kupis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808" cy="312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18" w:rsidRDefault="00CF1B18" w:rsidP="00D6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F63" w:rsidRPr="00944F63" w:rsidRDefault="00944F63" w:rsidP="00D6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To prawda, że nie jestem najlepszym wzorem dla moich dzieci, bo nie wyobrażam sobie życia bez </w:t>
      </w:r>
      <w:proofErr w:type="spellStart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smartfona</w:t>
      </w:r>
      <w:proofErr w:type="spellEnd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bez </w:t>
      </w:r>
      <w:proofErr w:type="spellStart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. Żyjemy w świecie, gdzie trudno byłoby udawać, że tego nie ma. Zupełnie nie rozumiem takich ludzi, którzy zaszywają się w lesie, gdzie nie ma zasięgu i tam czują się szczęśliwi. Moje maluchy często dostają telefon lub tablet w dłoń, gdy musimy coś zrobić przy nich, np. żona gotuje obiad, a ja pracuję - nie ma kto się zająć dzieciakami. Podobnie jest w drodze, gdy jedziemy gdzieś dalej samochodem lub pociągiem. Oglądają też bajki na laptopie, bo nie mamy telewizji. Ale nie widzę w tym nic strasznego. Straszniejsze dla mnie są te sytuacje, gdy rodzice chowają dzieci pod kloszem i nie pokazują im prawdziwego świata - twierdzi Przem</w:t>
      </w:r>
      <w:r w:rsidR="00D64B70" w:rsidRPr="00D64B70">
        <w:rPr>
          <w:rFonts w:ascii="Times New Roman" w:eastAsia="Times New Roman" w:hAnsi="Times New Roman" w:cs="Times New Roman"/>
          <w:sz w:val="24"/>
          <w:szCs w:val="24"/>
          <w:lang w:eastAsia="pl-PL"/>
        </w:rPr>
        <w:t>ek, tata dwójki przedszkolaków.</w:t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Często rodzice zamiast propagować wśród dzieci aktywne spędzanie czasu, wspólne chwile zamieniają na chwile z telefonami w ręku.</w:t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F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"Nie media cyfrowe są złe, ale ich niewłaściwe używanie"</w:t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 obecnością elektroniki w codziennym życiu jednak nie uciekniemy, dlatego warto pamiętać, że nowe technologie mogą stanowić zarówno źródło zagrożeń, ale też być źródłem korzyści - otwierać różne możliwości rozwoju czy pomagać w edukacji. Odpowiednio dobrane treści i aplikacje mogą stanowić ciekawą - ale dodatkową - formę rozrywki i nauki, a przed udostępnieniem dziecku urządzenia warto pomyśleć o "kontroli rodzicielskiej".</w:t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Pamiętajmy o tym, że to nie media cyfrowe są złe, niewłaściwe może być ich używanie. Urządzenia mobilne to doskonałe wynalazki, których zadaniem jest ułatwienie nam życia, jednakże źle </w:t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wykorzystywane będą przynosiły naszemu dziecku więcej szkody niż pożytku. Dobrze wykorzystywana przez dziecko przestrzeń </w:t>
      </w:r>
      <w:proofErr w:type="spellStart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dla niego szansą rozwoju edukacyjnego, społecznego czy w przyszłości - zawodowego, zaś codzienne używanie kreatywnych aplikacji, programów, informatycznych rozwiązań przyczyniać się może do zwiększania jego kompetencji cyfrowych, osiągania lepszych wyników w nauce, nawiązywania nowych znajomości czy kreatywnego spędzania czasu wolnego</w:t>
      </w:r>
      <w:r w:rsidR="00D64B70" w:rsidRPr="00D64B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proofErr w:type="spellStart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>Fonolandia</w:t>
      </w:r>
      <w:proofErr w:type="spellEnd"/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pierwszy w Polsce kompleksowo opracowany projekt edukacyjny dotyczący odpowiedzialnego i bezpiecznego korzystania z mediów cyfrowych i urządzeń mobilnych. Skierowany jest do najmłodszych użytkowników: 5- i 6-latków oraz uczniów klas 1-3 szkoły podstawowej. Jego idea jest bardzo prosta: nauczyciele w oparciu o przygotowane materiały przeprowadzają 15 zajęć o szeroko rozumianej odpowiedzialności cyfrowej.</w:t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Więcej porad znajdziemy na stronie kampanii w/w fundacji, a także na stronie kampanii Fundacji Dajemy Dzieciom Siłę (dawniej Fundacja Dzieci Niczyje): http://mamatatatablet.pl/.</w:t>
      </w:r>
    </w:p>
    <w:p w:rsidR="00944F63" w:rsidRPr="00CF1B18" w:rsidRDefault="00944F63" w:rsidP="00D64B70">
      <w:pPr>
        <w:rPr>
          <w:rFonts w:ascii="Times New Roman" w:hAnsi="Times New Roman" w:cs="Times New Roman"/>
          <w:b/>
          <w:sz w:val="24"/>
          <w:szCs w:val="24"/>
        </w:rPr>
      </w:pPr>
      <w:r w:rsidRPr="00D64B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4B70" w:rsidRPr="00CF1B18">
        <w:rPr>
          <w:rFonts w:ascii="Times New Roman" w:hAnsi="Times New Roman" w:cs="Times New Roman"/>
          <w:b/>
          <w:sz w:val="24"/>
          <w:szCs w:val="24"/>
        </w:rPr>
        <w:t>https://dziecko.trojmiasto.pl/Dzieci-z-pokolenia-iGen-Co-im-grozi-przez-smartfony-n126279.html?id_zdjecia=371723&amp;type=undefined#fb_id:p0:371723,pozycja:0</w:t>
      </w:r>
    </w:p>
    <w:sectPr w:rsidR="00944F63" w:rsidRPr="00CF1B18" w:rsidSect="00D64B70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944F63"/>
    <w:rsid w:val="00944F63"/>
    <w:rsid w:val="00CF1B18"/>
    <w:rsid w:val="00D64B70"/>
    <w:rsid w:val="00D8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350"/>
  </w:style>
  <w:style w:type="paragraph" w:styleId="Nagwek1">
    <w:name w:val="heading 1"/>
    <w:basedOn w:val="Normalny"/>
    <w:link w:val="Nagwek1Znak"/>
    <w:uiPriority w:val="9"/>
    <w:qFormat/>
    <w:rsid w:val="00944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4F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44F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1516">
          <w:marLeft w:val="0"/>
          <w:marRight w:val="0"/>
          <w:marTop w:val="0"/>
          <w:marBottom w:val="0"/>
          <w:divBdr>
            <w:top w:val="dashed" w:sz="6" w:space="7" w:color="000000"/>
            <w:left w:val="dashed" w:sz="6" w:space="7" w:color="000000"/>
            <w:bottom w:val="dashed" w:sz="6" w:space="7" w:color="000000"/>
            <w:right w:val="dashed" w:sz="6" w:space="7" w:color="000000"/>
          </w:divBdr>
        </w:div>
      </w:divsChild>
    </w:div>
    <w:div w:id="1356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1665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2021-01-28T11:18:00Z</dcterms:created>
  <dcterms:modified xsi:type="dcterms:W3CDTF">2021-01-28T11:42:00Z</dcterms:modified>
</cp:coreProperties>
</file>